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28"/>
        <w:gridCol w:w="4727"/>
      </w:tblGrid>
      <w:tr w:rsidR="00175625">
        <w:trPr>
          <w:trHeight w:val="2589"/>
        </w:trPr>
        <w:tc>
          <w:tcPr>
            <w:tcW w:w="4793" w:type="dxa"/>
          </w:tcPr>
          <w:p w:rsidR="00175625" w:rsidRDefault="00175625">
            <w:pPr>
              <w:pStyle w:val="p4"/>
              <w:shd w:val="clear" w:color="auto" w:fill="FFFFFF"/>
              <w:tabs>
                <w:tab w:val="left" w:pos="-567"/>
              </w:tabs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794" w:type="dxa"/>
          </w:tcPr>
          <w:p w:rsidR="00175625" w:rsidRDefault="00135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175625" w:rsidRDefault="000D729A">
            <w:pPr>
              <w:rPr>
                <w:sz w:val="28"/>
                <w:szCs w:val="28"/>
              </w:rPr>
            </w:pPr>
            <w:r w:rsidRPr="000D729A">
              <w:rPr>
                <w:b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3C9DA25D" wp14:editId="066A946B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157480</wp:posOffset>
                  </wp:positionV>
                  <wp:extent cx="1470660" cy="1367714"/>
                  <wp:effectExtent l="0" t="0" r="0" b="4445"/>
                  <wp:wrapNone/>
                  <wp:docPr id="1" name="Рисунок 1" descr="C:\Users\Алла\Desktop\печать тю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ла\Desktop\печать тю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367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F240A">
              <w:rPr>
                <w:sz w:val="28"/>
                <w:szCs w:val="28"/>
              </w:rPr>
              <w:t>И.о.д</w:t>
            </w:r>
            <w:r w:rsidR="00135FC3">
              <w:rPr>
                <w:sz w:val="28"/>
                <w:szCs w:val="28"/>
              </w:rPr>
              <w:t>иректор</w:t>
            </w:r>
            <w:r w:rsidR="007F240A">
              <w:rPr>
                <w:sz w:val="28"/>
                <w:szCs w:val="28"/>
              </w:rPr>
              <w:t>а</w:t>
            </w:r>
            <w:r w:rsidR="00135FC3">
              <w:rPr>
                <w:sz w:val="28"/>
                <w:szCs w:val="28"/>
              </w:rPr>
              <w:t xml:space="preserve"> бюджетного общеобразовательного учреждения города Омска «Средняя общеобразовательная школа № 8</w:t>
            </w:r>
            <w:r w:rsidR="007F240A">
              <w:rPr>
                <w:sz w:val="28"/>
                <w:szCs w:val="28"/>
              </w:rPr>
              <w:t>2» _____________ А.И.Тюрина</w:t>
            </w:r>
          </w:p>
          <w:p w:rsidR="00175625" w:rsidRDefault="00135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F240A">
              <w:rPr>
                <w:sz w:val="28"/>
                <w:szCs w:val="28"/>
              </w:rPr>
              <w:t xml:space="preserve"> 03 </w:t>
            </w:r>
            <w:r>
              <w:rPr>
                <w:sz w:val="28"/>
                <w:szCs w:val="28"/>
              </w:rPr>
              <w:t>» августа 2026 г.</w:t>
            </w:r>
          </w:p>
          <w:p w:rsidR="00175625" w:rsidRDefault="00175625">
            <w:pPr>
              <w:pStyle w:val="p4"/>
              <w:tabs>
                <w:tab w:val="left" w:pos="-1260"/>
                <w:tab w:val="left" w:pos="-567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75625" w:rsidRDefault="00175625">
            <w:pPr>
              <w:pStyle w:val="p4"/>
              <w:tabs>
                <w:tab w:val="left" w:pos="-1260"/>
                <w:tab w:val="left" w:pos="-567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  <w:p w:rsidR="00175625" w:rsidRDefault="00175625">
            <w:pPr>
              <w:pStyle w:val="p4"/>
              <w:tabs>
                <w:tab w:val="left" w:pos="-1260"/>
                <w:tab w:val="left" w:pos="-567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175625" w:rsidRDefault="00175625">
      <w:pPr>
        <w:tabs>
          <w:tab w:val="left" w:pos="7185"/>
        </w:tabs>
        <w:jc w:val="both"/>
        <w:rPr>
          <w:sz w:val="28"/>
          <w:szCs w:val="28"/>
        </w:rPr>
      </w:pPr>
    </w:p>
    <w:p w:rsidR="00175625" w:rsidRDefault="00135FC3">
      <w:pPr>
        <w:tabs>
          <w:tab w:val="left" w:pos="71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План работы ППк на 2026-2027 учебный год</w:t>
      </w:r>
    </w:p>
    <w:p w:rsidR="00175625" w:rsidRDefault="00175625">
      <w:pPr>
        <w:tabs>
          <w:tab w:val="left" w:pos="7185"/>
        </w:tabs>
        <w:jc w:val="center"/>
        <w:rPr>
          <w:sz w:val="28"/>
          <w:szCs w:val="28"/>
        </w:rPr>
      </w:pPr>
    </w:p>
    <w:p w:rsidR="00175625" w:rsidRDefault="00135FC3">
      <w:pPr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Цель:</w:t>
      </w:r>
    </w:p>
    <w:p w:rsidR="00175625" w:rsidRDefault="00135FC3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создание целостной системы психолого-педагогического сопровождения, обеспечивающей оптимальные условия жизнедеятельности для детей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здоровья. </w:t>
      </w:r>
    </w:p>
    <w:p w:rsidR="00175625" w:rsidRDefault="00135FC3">
      <w:pPr>
        <w:autoSpaceDE w:val="0"/>
        <w:autoSpaceDN w:val="0"/>
        <w:adjustRightInd w:val="0"/>
        <w:jc w:val="both"/>
        <w:rPr>
          <w:b/>
          <w:bCs/>
          <w:sz w:val="28"/>
        </w:rPr>
      </w:pPr>
      <w:r>
        <w:rPr>
          <w:b/>
          <w:bCs/>
          <w:sz w:val="28"/>
        </w:rPr>
        <w:t>Задачи:</w:t>
      </w:r>
    </w:p>
    <w:p w:rsidR="00175625" w:rsidRDefault="00135FC3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развития;</w:t>
      </w:r>
    </w:p>
    <w:p w:rsidR="00175625" w:rsidRDefault="00135FC3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воспитания. Сопровождение предполагает взаимодействие сотрудников ПМПк, учителей, родителей и ученика в процессе разработки и реализации индивидуально-ориентированных программ сопровождения;</w:t>
      </w:r>
    </w:p>
    <w:p w:rsidR="00175625" w:rsidRDefault="00135FC3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оценка динамики в развитии детей;</w:t>
      </w:r>
    </w:p>
    <w:p w:rsidR="00175625" w:rsidRDefault="00135FC3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обеспечение преемственности в процессе обучения и сопровождения ребенка;</w:t>
      </w:r>
    </w:p>
    <w:p w:rsidR="00175625" w:rsidRDefault="00135FC3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обучающихся;</w:t>
      </w:r>
    </w:p>
    <w:p w:rsidR="00175625" w:rsidRDefault="00135FC3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осуществление информационной поддержки обучающихся, учителей и родителей по проблемам в учебной, социальной и эмоциональной сферах;</w:t>
      </w:r>
    </w:p>
    <w:p w:rsidR="00175625" w:rsidRDefault="00135FC3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-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175625" w:rsidRDefault="00175625">
      <w:pPr>
        <w:pStyle w:val="a3"/>
        <w:spacing w:before="0" w:beforeAutospacing="0" w:after="0" w:afterAutospacing="0"/>
        <w:jc w:val="both"/>
      </w:pPr>
    </w:p>
    <w:p w:rsidR="00175625" w:rsidRDefault="00175625">
      <w:pPr>
        <w:pStyle w:val="a3"/>
        <w:spacing w:before="0" w:beforeAutospacing="0" w:after="0" w:afterAutospacing="0"/>
        <w:jc w:val="both"/>
      </w:pPr>
    </w:p>
    <w:p w:rsidR="00175625" w:rsidRDefault="00175625">
      <w:pPr>
        <w:pStyle w:val="a3"/>
        <w:spacing w:before="0" w:beforeAutospacing="0" w:after="0" w:afterAutospacing="0"/>
        <w:jc w:val="both"/>
      </w:pPr>
    </w:p>
    <w:p w:rsidR="00175625" w:rsidRDefault="00175625">
      <w:pPr>
        <w:tabs>
          <w:tab w:val="left" w:pos="7185"/>
        </w:tabs>
        <w:jc w:val="center"/>
        <w:rPr>
          <w:sz w:val="28"/>
          <w:szCs w:val="28"/>
        </w:rPr>
      </w:pPr>
    </w:p>
    <w:p w:rsidR="00175625" w:rsidRDefault="00175625">
      <w:pPr>
        <w:tabs>
          <w:tab w:val="left" w:pos="7185"/>
        </w:tabs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44"/>
        <w:gridCol w:w="3087"/>
        <w:gridCol w:w="3114"/>
      </w:tblGrid>
      <w:tr w:rsidR="00175625">
        <w:tc>
          <w:tcPr>
            <w:tcW w:w="3190" w:type="dxa"/>
          </w:tcPr>
          <w:p w:rsidR="00175625" w:rsidRDefault="00135FC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3190" w:type="dxa"/>
          </w:tcPr>
          <w:p w:rsidR="00175625" w:rsidRDefault="00135FC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выполнения</w:t>
            </w:r>
          </w:p>
        </w:tc>
        <w:tc>
          <w:tcPr>
            <w:tcW w:w="3191" w:type="dxa"/>
          </w:tcPr>
          <w:p w:rsidR="00175625" w:rsidRDefault="00135FC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175625">
        <w:tc>
          <w:tcPr>
            <w:tcW w:w="3190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1.Утверждение состава ППк.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обязанностей между членами ППк.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2.Утверждение плана работы на 2026-2027 учебный год.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Педагогическая диагностика первоклассников.</w:t>
            </w:r>
          </w:p>
        </w:tc>
        <w:tc>
          <w:tcPr>
            <w:tcW w:w="3190" w:type="dxa"/>
          </w:tcPr>
          <w:p w:rsidR="00175625" w:rsidRDefault="00135FC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35FC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191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ППк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ППк</w:t>
            </w: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нач.классов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директора</w:t>
            </w:r>
          </w:p>
        </w:tc>
      </w:tr>
      <w:tr w:rsidR="00175625">
        <w:tc>
          <w:tcPr>
            <w:tcW w:w="3190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1.Обсуждение результатов обследования развития личности и состояния развития психологического здоровья.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2.ППк 1,5,10 классов. Итоги 1 четверти.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3.Ознакомление учителей-предметников с итогами решения ППк.</w:t>
            </w:r>
          </w:p>
        </w:tc>
        <w:tc>
          <w:tcPr>
            <w:tcW w:w="3190" w:type="dxa"/>
          </w:tcPr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35FC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191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1,5,10 классов, педагог-психолог, социальный педагог, учителя предметники, заместители директора</w:t>
            </w:r>
          </w:p>
        </w:tc>
      </w:tr>
      <w:tr w:rsidR="00175625">
        <w:tc>
          <w:tcPr>
            <w:tcW w:w="3190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1.Участие трудных детей в воспитательных мероприятиях ОУ.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Активизация процесса обучения слабоуспевающих и неуспевающих обучающихся.</w:t>
            </w:r>
          </w:p>
        </w:tc>
        <w:tc>
          <w:tcPr>
            <w:tcW w:w="3190" w:type="dxa"/>
          </w:tcPr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35FC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191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УВР</w:t>
            </w:r>
          </w:p>
        </w:tc>
      </w:tr>
      <w:tr w:rsidR="00175625">
        <w:tc>
          <w:tcPr>
            <w:tcW w:w="3190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1.Психолого-педагогическое сопровождение детей с особыми образовательными потребностями.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2.Результаты коррекционно-развивающей работы с обучающимися.</w:t>
            </w:r>
          </w:p>
        </w:tc>
        <w:tc>
          <w:tcPr>
            <w:tcW w:w="3190" w:type="dxa"/>
          </w:tcPr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35FC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191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ППк</w:t>
            </w:r>
          </w:p>
        </w:tc>
      </w:tr>
      <w:tr w:rsidR="00175625">
        <w:tc>
          <w:tcPr>
            <w:tcW w:w="3190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1.Меры медицинской помощи.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2.Анализ состояния здоровья обучающихся.</w:t>
            </w:r>
          </w:p>
        </w:tc>
        <w:tc>
          <w:tcPr>
            <w:tcW w:w="3190" w:type="dxa"/>
          </w:tcPr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35FC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191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Фельдшер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175625">
        <w:tc>
          <w:tcPr>
            <w:tcW w:w="3190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1.Психологическое сопровождение образовательной деятельности в соответствии с требованиями ФГОС.</w:t>
            </w:r>
          </w:p>
        </w:tc>
        <w:tc>
          <w:tcPr>
            <w:tcW w:w="3190" w:type="dxa"/>
          </w:tcPr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35FC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191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УВР</w:t>
            </w: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175625">
        <w:tc>
          <w:tcPr>
            <w:tcW w:w="3190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1.Рекомендации для родителей по организации летнего отдыха детей.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2.Организация досуга детей «группы риска»</w:t>
            </w:r>
          </w:p>
        </w:tc>
        <w:tc>
          <w:tcPr>
            <w:tcW w:w="3190" w:type="dxa"/>
          </w:tcPr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35FC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191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</w:t>
            </w: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175625">
        <w:tc>
          <w:tcPr>
            <w:tcW w:w="3190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1.Преемственность форм и методов коррекционной работы в системе начального общего, среднего общего, среднего общего образования при переходе в следующий класс.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2.Повторный ППк в 1,5,10 классах.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3.Анализ работы ППк за 2026-2027 учебный год.</w:t>
            </w:r>
          </w:p>
        </w:tc>
        <w:tc>
          <w:tcPr>
            <w:tcW w:w="3190" w:type="dxa"/>
          </w:tcPr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:rsidR="00175625" w:rsidRDefault="00135FC3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191" w:type="dxa"/>
          </w:tcPr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УР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4-х классов</w:t>
            </w: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75625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:rsidR="00175625" w:rsidRDefault="00135FC3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ППк</w:t>
            </w:r>
          </w:p>
        </w:tc>
      </w:tr>
    </w:tbl>
    <w:p w:rsidR="00175625" w:rsidRDefault="00175625">
      <w:pPr>
        <w:tabs>
          <w:tab w:val="left" w:pos="7185"/>
        </w:tabs>
        <w:rPr>
          <w:sz w:val="28"/>
          <w:szCs w:val="28"/>
        </w:rPr>
      </w:pPr>
    </w:p>
    <w:p w:rsidR="00175625" w:rsidRDefault="00175625"/>
    <w:sectPr w:rsidR="00175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7AD" w:rsidRDefault="007347AD">
      <w:r>
        <w:separator/>
      </w:r>
    </w:p>
  </w:endnote>
  <w:endnote w:type="continuationSeparator" w:id="0">
    <w:p w:rsidR="007347AD" w:rsidRDefault="0073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7AD" w:rsidRDefault="007347AD">
      <w:r>
        <w:separator/>
      </w:r>
    </w:p>
  </w:footnote>
  <w:footnote w:type="continuationSeparator" w:id="0">
    <w:p w:rsidR="007347AD" w:rsidRDefault="007347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3C"/>
    <w:rsid w:val="000D729A"/>
    <w:rsid w:val="00135FC3"/>
    <w:rsid w:val="00175625"/>
    <w:rsid w:val="001A5441"/>
    <w:rsid w:val="002C31A8"/>
    <w:rsid w:val="00326ED7"/>
    <w:rsid w:val="0036403C"/>
    <w:rsid w:val="00535D44"/>
    <w:rsid w:val="007347AD"/>
    <w:rsid w:val="007F240A"/>
    <w:rsid w:val="008805D0"/>
    <w:rsid w:val="008B777A"/>
    <w:rsid w:val="00926E81"/>
    <w:rsid w:val="00B10C04"/>
    <w:rsid w:val="4D55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CBF79-D748-4C13-88A4-413768B0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</w:pPr>
  </w:style>
  <w:style w:type="table" w:styleId="a4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p4">
    <w:name w:val="p4"/>
    <w:basedOn w:val="a"/>
    <w:qFormat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Алексей</cp:lastModifiedBy>
  <cp:revision>7</cp:revision>
  <dcterms:created xsi:type="dcterms:W3CDTF">2023-08-08T10:10:00Z</dcterms:created>
  <dcterms:modified xsi:type="dcterms:W3CDTF">2026-08-06T05:19:00Z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eyJoZGlkIjoiN2ZiMWU4NjE2ZThjZWFmNTIyNjY1N2Y2MGM4NGU0YzgiLCJ1c2VySWQiOiI4NDI1MDkzNTE3MDAifQ==</vt:lpwstr>
  </property>
  <property fmtid="{D5CDD505-2E9C-101B-9397-08002B2CF9AE}" pid="3" name="KSOProductBuildVer">
    <vt:lpwstr>1049-12.1.0.27458</vt:lpwstr>
  </property>
  <property fmtid="{D5CDD505-2E9C-101B-9397-08002B2CF9AE}" pid="4" name="ICV">
    <vt:lpwstr>042E799CA2E343D18DEBC69E5C456816_12</vt:lpwstr>
  </property>
</Properties>
</file>